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2A60" w14:textId="77777777" w:rsidR="00EF0183" w:rsidRPr="007C4A54" w:rsidRDefault="00EF0183" w:rsidP="00EF0183">
      <w:pPr>
        <w:rPr>
          <w:rFonts w:ascii="Arial" w:eastAsia="Calibri" w:hAnsi="Arial" w:cs="Arial"/>
          <w:b/>
          <w:sz w:val="24"/>
          <w:szCs w:val="24"/>
          <w:lang w:eastAsia="en-GB"/>
        </w:rPr>
      </w:pPr>
      <w:r w:rsidRPr="007C4A54">
        <w:rPr>
          <w:rFonts w:ascii="Arial" w:eastAsia="Calibri" w:hAnsi="Arial" w:cs="Arial"/>
          <w:b/>
          <w:sz w:val="24"/>
          <w:szCs w:val="24"/>
          <w:lang w:eastAsia="en-GB"/>
        </w:rPr>
        <w:t>Sarah Beazley: Publications</w:t>
      </w:r>
    </w:p>
    <w:p w14:paraId="79628993" w14:textId="77777777" w:rsidR="00EF0183" w:rsidRPr="007C4A54" w:rsidRDefault="00EF0183" w:rsidP="00EF0183">
      <w:pPr>
        <w:rPr>
          <w:rFonts w:ascii="Arial" w:eastAsia="Calibri" w:hAnsi="Arial" w:cs="Arial"/>
          <w:b/>
          <w:sz w:val="24"/>
          <w:szCs w:val="24"/>
          <w:lang w:eastAsia="en-GB"/>
        </w:rPr>
      </w:pPr>
    </w:p>
    <w:p w14:paraId="5444D166" w14:textId="54635E5F" w:rsidR="00EF0183" w:rsidRPr="007C4A54" w:rsidRDefault="00EF0183" w:rsidP="00EF0183">
      <w:pPr>
        <w:spacing w:line="240" w:lineRule="exact"/>
        <w:jc w:val="both"/>
        <w:rPr>
          <w:rFonts w:ascii="Calibri" w:hAnsi="Calibri" w:cs="Calibri"/>
          <w:sz w:val="24"/>
        </w:rPr>
      </w:pPr>
      <w:r w:rsidRPr="007C4A54">
        <w:rPr>
          <w:rFonts w:ascii="Calibri" w:hAnsi="Calibri" w:cs="Calibri"/>
          <w:sz w:val="24"/>
        </w:rPr>
        <w:t xml:space="preserve">Chilton, H. &amp; Beazley, S. (2018) Reading the Mind or Only the Story? Sharing Fiction to Develop </w:t>
      </w:r>
      <w:proofErr w:type="spellStart"/>
      <w:r w:rsidRPr="007C4A54">
        <w:rPr>
          <w:rFonts w:ascii="Calibri" w:hAnsi="Calibri" w:cs="Calibri"/>
          <w:sz w:val="24"/>
        </w:rPr>
        <w:t>ToM</w:t>
      </w:r>
      <w:proofErr w:type="spellEnd"/>
      <w:r w:rsidRPr="007C4A54">
        <w:rPr>
          <w:rFonts w:ascii="Calibri" w:hAnsi="Calibri" w:cs="Calibri"/>
          <w:sz w:val="24"/>
        </w:rPr>
        <w:t xml:space="preserve"> with Deaf Children. Communication Disorders Quarterly, 39 (4) pp466-476 </w:t>
      </w:r>
      <w:hyperlink r:id="rId4" w:history="1">
        <w:r w:rsidRPr="007C4A54">
          <w:rPr>
            <w:rFonts w:ascii="Calibri" w:hAnsi="Calibri" w:cs="Calibri"/>
            <w:color w:val="0000FF"/>
            <w:sz w:val="24"/>
            <w:u w:val="single"/>
          </w:rPr>
          <w:t>https://doi.org/10.1177/1525740117741170</w:t>
        </w:r>
      </w:hyperlink>
    </w:p>
    <w:p w14:paraId="6F221FC7" w14:textId="77777777" w:rsidR="00EF0183" w:rsidRPr="007C4A54" w:rsidRDefault="00EF0183" w:rsidP="00EF0183">
      <w:pPr>
        <w:spacing w:line="240" w:lineRule="exact"/>
        <w:jc w:val="both"/>
        <w:rPr>
          <w:rFonts w:ascii="Calibri" w:hAnsi="Calibri" w:cs="Calibri"/>
          <w:sz w:val="24"/>
        </w:rPr>
      </w:pPr>
    </w:p>
    <w:p w14:paraId="0B29FA73" w14:textId="77777777" w:rsidR="00EF0183" w:rsidRPr="007C4A54" w:rsidRDefault="00EF0183" w:rsidP="00EF0183">
      <w:pPr>
        <w:spacing w:line="240" w:lineRule="exact"/>
        <w:jc w:val="both"/>
        <w:rPr>
          <w:rFonts w:ascii="Calibri" w:hAnsi="Calibri" w:cs="Calibri"/>
          <w:sz w:val="24"/>
        </w:rPr>
      </w:pPr>
      <w:r w:rsidRPr="007C4A54">
        <w:rPr>
          <w:rFonts w:ascii="Calibri" w:hAnsi="Calibri" w:cs="Calibri"/>
          <w:sz w:val="24"/>
        </w:rPr>
        <w:t xml:space="preserve">Beazley, S. &amp; H. Chilton (2015) The Voice of the Practitioner: Sharing Fiction Books to Support the Understanding of Theory of Mind in Deaf Children’ Deafness &amp; Education International, 17 (4) pp 231-240 </w:t>
      </w:r>
      <w:hyperlink r:id="rId5" w:history="1">
        <w:r w:rsidRPr="007C4A54">
          <w:rPr>
            <w:rFonts w:ascii="Calibri" w:hAnsi="Calibri" w:cs="Calibri"/>
            <w:color w:val="0000FF"/>
            <w:sz w:val="24"/>
            <w:u w:val="single"/>
          </w:rPr>
          <w:t>https://doi.org/10.1179/1557069X15Y.0000000010</w:t>
        </w:r>
      </w:hyperlink>
    </w:p>
    <w:p w14:paraId="6479C9A5" w14:textId="77777777" w:rsidR="00EF0183" w:rsidRPr="007C4A54" w:rsidRDefault="00EF0183" w:rsidP="00EF0183">
      <w:pPr>
        <w:spacing w:line="240" w:lineRule="exact"/>
        <w:jc w:val="both"/>
        <w:rPr>
          <w:rFonts w:ascii="Calibri" w:hAnsi="Calibri" w:cs="Calibri"/>
          <w:sz w:val="24"/>
        </w:rPr>
      </w:pPr>
    </w:p>
    <w:p w14:paraId="2F399DCD" w14:textId="77777777" w:rsidR="00EF0183" w:rsidRPr="007C4A54" w:rsidRDefault="00EF0183" w:rsidP="00EF0183">
      <w:pPr>
        <w:spacing w:line="240" w:lineRule="exact"/>
        <w:jc w:val="both"/>
        <w:rPr>
          <w:rFonts w:ascii="Calibri" w:hAnsi="Calibri" w:cs="Calibri"/>
          <w:color w:val="343536"/>
          <w:shd w:val="clear" w:color="auto" w:fill="FFFFFF"/>
        </w:rPr>
      </w:pPr>
      <w:r w:rsidRPr="007C4A54">
        <w:rPr>
          <w:rFonts w:ascii="Calibri" w:hAnsi="Calibri" w:cs="Calibri"/>
          <w:sz w:val="24"/>
        </w:rPr>
        <w:t>Beazley, S. &amp; Williams, V. (2014) Childhood and Disability Key papers from Disability &amp; Society London: Routledge.</w:t>
      </w:r>
      <w:r w:rsidRPr="007C4A54">
        <w:rPr>
          <w:rFonts w:ascii="Calibri" w:hAnsi="Calibri" w:cs="Calibri"/>
          <w:color w:val="343536"/>
          <w:shd w:val="clear" w:color="auto" w:fill="FFFFFF"/>
        </w:rPr>
        <w:t xml:space="preserve"> </w:t>
      </w:r>
      <w:hyperlink r:id="rId6" w:history="1">
        <w:r w:rsidRPr="007C4A54">
          <w:rPr>
            <w:rFonts w:ascii="Calibri" w:hAnsi="Calibri" w:cs="Calibri"/>
            <w:color w:val="0000FF"/>
            <w:u w:val="single"/>
            <w:shd w:val="clear" w:color="auto" w:fill="FFFFFF"/>
          </w:rPr>
          <w:t>http://www.routledge.com/books/details/9780415729239/</w:t>
        </w:r>
      </w:hyperlink>
    </w:p>
    <w:p w14:paraId="506799AA" w14:textId="77777777" w:rsidR="00EF0183" w:rsidRPr="007C4A54" w:rsidRDefault="00EF0183" w:rsidP="00EF0183">
      <w:pPr>
        <w:spacing w:line="240" w:lineRule="exact"/>
        <w:jc w:val="both"/>
        <w:rPr>
          <w:rFonts w:ascii="Calibri" w:hAnsi="Calibri" w:cs="Calibri"/>
          <w:u w:val="single"/>
        </w:rPr>
      </w:pPr>
    </w:p>
    <w:p w14:paraId="317EE095" w14:textId="77777777" w:rsidR="00EF0183" w:rsidRPr="007C4A54" w:rsidRDefault="00EF0183" w:rsidP="00EF0183">
      <w:pPr>
        <w:spacing w:line="240" w:lineRule="exact"/>
        <w:rPr>
          <w:rFonts w:ascii="Calibri" w:eastAsia="Calibri" w:hAnsi="Calibri"/>
          <w:color w:val="0000FF"/>
          <w:sz w:val="24"/>
          <w:u w:val="single"/>
          <w:lang w:eastAsia="en-GB"/>
        </w:rPr>
      </w:pPr>
      <w:r w:rsidRPr="007C4A54">
        <w:rPr>
          <w:rFonts w:ascii="Calibri" w:hAnsi="Calibri" w:cs="Calibri"/>
          <w:sz w:val="24"/>
        </w:rPr>
        <w:t xml:space="preserve">Chilton, H. &amp; Beazley, S. (2014) Theory of mind: are there wider implications from working with d/Deaf people? Disability and Society, 29, (2) pp184-219 </w:t>
      </w:r>
      <w:hyperlink r:id="rId7" w:history="1">
        <w:r w:rsidRPr="007C4A54">
          <w:rPr>
            <w:rFonts w:ascii="Calibri" w:hAnsi="Calibri" w:cs="Calibri"/>
            <w:color w:val="0000FF"/>
            <w:sz w:val="24"/>
            <w:u w:val="single"/>
          </w:rPr>
          <w:t>https://doi.org/10.1080/09687599.2013.816623</w:t>
        </w:r>
      </w:hyperlink>
    </w:p>
    <w:p w14:paraId="6B7A7517" w14:textId="77777777" w:rsidR="00EF0183" w:rsidRPr="007C4A54" w:rsidRDefault="00EF0183" w:rsidP="00EF0183">
      <w:pPr>
        <w:spacing w:line="240" w:lineRule="exact"/>
        <w:rPr>
          <w:rFonts w:ascii="Calibri" w:eastAsia="Calibri" w:hAnsi="Calibri"/>
          <w:color w:val="0000FF"/>
          <w:sz w:val="22"/>
          <w:szCs w:val="22"/>
          <w:u w:val="single"/>
        </w:rPr>
      </w:pPr>
    </w:p>
    <w:p w14:paraId="53EADFB3" w14:textId="77777777" w:rsidR="00EF0183" w:rsidRPr="007C4A54" w:rsidRDefault="00EF0183" w:rsidP="00EF0183">
      <w:pPr>
        <w:tabs>
          <w:tab w:val="left" w:pos="-720"/>
        </w:tabs>
        <w:suppressAutoHyphens/>
        <w:rPr>
          <w:rFonts w:ascii="Calibri" w:hAnsi="Calibri" w:cs="Calibri"/>
          <w:sz w:val="24"/>
          <w:szCs w:val="24"/>
        </w:rPr>
      </w:pPr>
      <w:r w:rsidRPr="007C4A54">
        <w:rPr>
          <w:rFonts w:ascii="Calibri" w:hAnsi="Calibri" w:cs="Calibri"/>
          <w:sz w:val="24"/>
          <w:szCs w:val="24"/>
        </w:rPr>
        <w:t xml:space="preserve">Mitchell, C. and Beazley, S. (2012) ‘Speech </w:t>
      </w:r>
      <w:proofErr w:type="spellStart"/>
      <w:r w:rsidRPr="007C4A54">
        <w:rPr>
          <w:rFonts w:ascii="Calibri" w:hAnsi="Calibri" w:cs="Calibri"/>
          <w:sz w:val="24"/>
          <w:szCs w:val="24"/>
        </w:rPr>
        <w:t>ferapy</w:t>
      </w:r>
      <w:proofErr w:type="spellEnd"/>
      <w:r w:rsidRPr="007C4A54">
        <w:rPr>
          <w:rFonts w:ascii="Calibri" w:hAnsi="Calibri" w:cs="Calibri"/>
          <w:sz w:val="24"/>
          <w:szCs w:val="24"/>
        </w:rPr>
        <w:t>: is this acceptable?’ RCSLT Bulletin, March 2012</w:t>
      </w:r>
    </w:p>
    <w:p w14:paraId="7494C90A" w14:textId="77777777" w:rsidR="00EF0183" w:rsidRPr="007C4A54" w:rsidRDefault="00EF0183" w:rsidP="00EF0183">
      <w:pPr>
        <w:tabs>
          <w:tab w:val="left" w:pos="-720"/>
        </w:tabs>
        <w:suppressAutoHyphens/>
        <w:rPr>
          <w:rFonts w:ascii="Calibri" w:hAnsi="Calibri" w:cs="Calibri"/>
          <w:sz w:val="24"/>
          <w:szCs w:val="24"/>
        </w:rPr>
      </w:pPr>
    </w:p>
    <w:p w14:paraId="0AF17DDF" w14:textId="77777777" w:rsidR="00EF0183" w:rsidRPr="007C4A54" w:rsidRDefault="00EF0183" w:rsidP="00EF0183">
      <w:pPr>
        <w:tabs>
          <w:tab w:val="left" w:pos="-720"/>
        </w:tabs>
        <w:suppressAutoHyphens/>
        <w:rPr>
          <w:rFonts w:ascii="Calibri" w:hAnsi="Calibri" w:cs="Calibri"/>
          <w:sz w:val="24"/>
          <w:szCs w:val="24"/>
        </w:rPr>
      </w:pPr>
      <w:r w:rsidRPr="007C4A54">
        <w:rPr>
          <w:rFonts w:ascii="Calibri" w:hAnsi="Calibri" w:cs="Calibri"/>
          <w:sz w:val="24"/>
          <w:szCs w:val="24"/>
        </w:rPr>
        <w:t xml:space="preserve">Beazley, S., Merritt, R. and Halden, J. (2001; 2012) 'Working with Deaf Children' in </w:t>
      </w:r>
      <w:proofErr w:type="spellStart"/>
      <w:r w:rsidRPr="007C4A54">
        <w:rPr>
          <w:rFonts w:ascii="Calibri" w:hAnsi="Calibri" w:cs="Calibri"/>
          <w:sz w:val="24"/>
          <w:szCs w:val="24"/>
        </w:rPr>
        <w:t>Kersner</w:t>
      </w:r>
      <w:proofErr w:type="spellEnd"/>
      <w:r w:rsidRPr="007C4A54">
        <w:rPr>
          <w:rFonts w:ascii="Calibri" w:hAnsi="Calibri" w:cs="Calibri"/>
          <w:sz w:val="24"/>
          <w:szCs w:val="24"/>
        </w:rPr>
        <w:t xml:space="preserve">, M. and Wright, J. (Eds) Speech and Language Therapy: the decision making process when working with children London: Taylor Francis </w:t>
      </w:r>
      <w:hyperlink r:id="rId8" w:history="1">
        <w:r w:rsidRPr="007C4A54">
          <w:rPr>
            <w:rFonts w:ascii="Calibri" w:hAnsi="Calibri" w:cs="Calibri"/>
            <w:color w:val="0000FF"/>
            <w:sz w:val="24"/>
            <w:szCs w:val="24"/>
            <w:u w:val="single"/>
          </w:rPr>
          <w:t>http://www.routledge.com/books/details/9780415614085/</w:t>
        </w:r>
      </w:hyperlink>
    </w:p>
    <w:p w14:paraId="6D768397" w14:textId="77777777" w:rsidR="00EF0183" w:rsidRPr="007C4A54" w:rsidRDefault="00EF0183" w:rsidP="00EF0183">
      <w:pPr>
        <w:tabs>
          <w:tab w:val="left" w:pos="-720"/>
        </w:tabs>
        <w:suppressAutoHyphens/>
        <w:rPr>
          <w:rFonts w:ascii="Calibri" w:hAnsi="Calibri" w:cs="Calibri"/>
          <w:sz w:val="24"/>
          <w:szCs w:val="24"/>
        </w:rPr>
      </w:pPr>
    </w:p>
    <w:p w14:paraId="76A31ECE" w14:textId="77777777" w:rsidR="00EF0183" w:rsidRPr="007C4A54" w:rsidRDefault="00EF0183" w:rsidP="00EF0183">
      <w:pPr>
        <w:tabs>
          <w:tab w:val="left" w:pos="-720"/>
        </w:tabs>
        <w:suppressAutoHyphens/>
        <w:rPr>
          <w:rFonts w:ascii="Calibri" w:hAnsi="Calibri" w:cs="Calibri"/>
          <w:i/>
          <w:sz w:val="24"/>
          <w:szCs w:val="24"/>
        </w:rPr>
      </w:pPr>
      <w:r w:rsidRPr="007C4A54">
        <w:rPr>
          <w:rFonts w:ascii="Calibri" w:hAnsi="Calibri" w:cs="Calibri"/>
          <w:sz w:val="24"/>
          <w:szCs w:val="24"/>
        </w:rPr>
        <w:t xml:space="preserve">Round, S. and Beazley, S. (2010) ‘Launching and sustaining an evidence-based specialist service’ in Roddam, H. and Skeat, J. (Eds) Embedding Evidence-Based Practice in Speech and Language therapy: International examples </w:t>
      </w:r>
      <w:hyperlink r:id="rId9" w:history="1">
        <w:r w:rsidRPr="007C4A54">
          <w:rPr>
            <w:rFonts w:ascii="Calibri" w:hAnsi="Calibri" w:cs="Calibri"/>
            <w:color w:val="0000FF"/>
            <w:sz w:val="24"/>
            <w:szCs w:val="24"/>
            <w:u w:val="single"/>
          </w:rPr>
          <w:t>http://eu.wiley.com/WileyCDA/WileyTitle/productCd-0470743298.html</w:t>
        </w:r>
      </w:hyperlink>
    </w:p>
    <w:p w14:paraId="6AE1B4DA" w14:textId="77777777" w:rsidR="00EF0183" w:rsidRPr="007C4A54" w:rsidRDefault="00EF0183" w:rsidP="00EF0183">
      <w:pPr>
        <w:tabs>
          <w:tab w:val="left" w:pos="-720"/>
        </w:tabs>
        <w:suppressAutoHyphens/>
        <w:rPr>
          <w:rFonts w:ascii="Calibri" w:hAnsi="Calibri" w:cs="Calibri"/>
        </w:rPr>
      </w:pPr>
    </w:p>
    <w:p w14:paraId="6FE3FE50" w14:textId="77777777" w:rsidR="00EF0183" w:rsidRPr="007C4A54" w:rsidRDefault="00EF0183" w:rsidP="00EF0183">
      <w:pPr>
        <w:rPr>
          <w:rFonts w:ascii="Calibri" w:hAnsi="Calibri" w:cs="Calibri"/>
          <w:i/>
          <w:iCs/>
          <w:sz w:val="24"/>
          <w:szCs w:val="24"/>
        </w:rPr>
      </w:pPr>
      <w:r w:rsidRPr="007C4A54">
        <w:rPr>
          <w:rFonts w:ascii="Calibri" w:hAnsi="Calibri" w:cs="Calibri"/>
          <w:sz w:val="24"/>
          <w:szCs w:val="24"/>
        </w:rPr>
        <w:t xml:space="preserve">Chilton, H. and Beazley, S. (2010) ‘Theory of mind development’ </w:t>
      </w:r>
      <w:r w:rsidRPr="007C4A54">
        <w:rPr>
          <w:rFonts w:ascii="Calibri" w:hAnsi="Calibri" w:cs="Calibri"/>
          <w:iCs/>
          <w:sz w:val="24"/>
          <w:szCs w:val="24"/>
        </w:rPr>
        <w:t>British Association of the Deaf (BATOD) magazine 'Communicating Clearly Together'</w:t>
      </w:r>
      <w:r w:rsidRPr="007C4A54">
        <w:rPr>
          <w:rFonts w:ascii="Calibri" w:hAnsi="Calibri" w:cs="Calibri"/>
          <w:sz w:val="24"/>
          <w:szCs w:val="24"/>
        </w:rPr>
        <w:t>, May 2010, ISSN 1336-0799 </w:t>
      </w:r>
      <w:r w:rsidRPr="007C4A54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18A02B4A" w14:textId="77777777" w:rsidR="00EF0183" w:rsidRPr="007C4A54" w:rsidRDefault="00EF0183" w:rsidP="00EF0183">
      <w:pPr>
        <w:rPr>
          <w:rFonts w:ascii="Calibri" w:hAnsi="Calibri" w:cs="Calibri"/>
          <w:i/>
          <w:iCs/>
          <w:sz w:val="24"/>
          <w:szCs w:val="24"/>
        </w:rPr>
      </w:pPr>
    </w:p>
    <w:p w14:paraId="53A982D5" w14:textId="77777777" w:rsidR="00EF0183" w:rsidRPr="007C4A54" w:rsidRDefault="00EF0183" w:rsidP="00EF0183">
      <w:pPr>
        <w:tabs>
          <w:tab w:val="left" w:pos="-720"/>
        </w:tabs>
        <w:suppressAutoHyphens/>
        <w:rPr>
          <w:sz w:val="24"/>
          <w:szCs w:val="24"/>
        </w:rPr>
      </w:pPr>
      <w:r w:rsidRPr="007C4A54">
        <w:rPr>
          <w:rFonts w:ascii="Calibri" w:hAnsi="Calibri" w:cs="Calibri"/>
          <w:sz w:val="24"/>
          <w:szCs w:val="24"/>
        </w:rPr>
        <w:t xml:space="preserve">Halden, J. and Beazley, S. (2010) ‘Test questions’ </w:t>
      </w:r>
      <w:r w:rsidRPr="007C4A54">
        <w:rPr>
          <w:rFonts w:ascii="Calibri" w:hAnsi="Calibri" w:cs="Calibri"/>
          <w:iCs/>
          <w:sz w:val="24"/>
          <w:szCs w:val="24"/>
        </w:rPr>
        <w:t>British Association of the Deaf (BATOD) magazine 'Assessment'</w:t>
      </w:r>
      <w:r w:rsidRPr="007C4A54">
        <w:rPr>
          <w:rFonts w:ascii="Calibri" w:hAnsi="Calibri" w:cs="Calibri"/>
          <w:sz w:val="24"/>
          <w:szCs w:val="24"/>
        </w:rPr>
        <w:t xml:space="preserve">, January 2010, ISSN 1336-0799 </w:t>
      </w:r>
      <w:hyperlink r:id="rId10" w:tooltip="blocked::http://www.batod.org.uk/" w:history="1">
        <w:r w:rsidRPr="007C4A54">
          <w:rPr>
            <w:color w:val="0000FF"/>
            <w:sz w:val="24"/>
            <w:szCs w:val="24"/>
            <w:u w:val="single"/>
          </w:rPr>
          <w:t>www.BATOD.org.uk</w:t>
        </w:r>
      </w:hyperlink>
    </w:p>
    <w:p w14:paraId="290D1420" w14:textId="77777777" w:rsidR="00EF0183" w:rsidRPr="007C4A54" w:rsidRDefault="00EF0183" w:rsidP="00EF0183">
      <w:pPr>
        <w:rPr>
          <w:rFonts w:ascii="Calibri" w:hAnsi="Calibri" w:cs="Calibri"/>
          <w:b/>
          <w:sz w:val="24"/>
          <w:szCs w:val="24"/>
        </w:rPr>
      </w:pPr>
    </w:p>
    <w:p w14:paraId="75C9D4EE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  <w:r w:rsidRPr="007C4A54">
        <w:rPr>
          <w:rFonts w:ascii="Calibri" w:hAnsi="Calibri" w:cs="Calibri"/>
          <w:spacing w:val="-3"/>
          <w:sz w:val="24"/>
        </w:rPr>
        <w:t xml:space="preserve">Beazley, S. (2001) ‘Take the Time to Listen: Functional, Context-Based Communication Profiling with Deaf Children </w:t>
      </w:r>
      <w:proofErr w:type="gramStart"/>
      <w:r w:rsidRPr="007C4A54">
        <w:rPr>
          <w:rFonts w:ascii="Calibri" w:hAnsi="Calibri" w:cs="Calibri"/>
          <w:spacing w:val="-3"/>
          <w:sz w:val="24"/>
        </w:rPr>
        <w:t>And</w:t>
      </w:r>
      <w:proofErr w:type="gramEnd"/>
      <w:r w:rsidRPr="007C4A54">
        <w:rPr>
          <w:rFonts w:ascii="Calibri" w:hAnsi="Calibri" w:cs="Calibri"/>
          <w:spacing w:val="-3"/>
          <w:sz w:val="24"/>
        </w:rPr>
        <w:t xml:space="preserve"> Their Families In Wigan And Leigh: Phase One’ Wigan LEA and </w:t>
      </w:r>
      <w:smartTag w:uri="urn:schemas-microsoft-com:office:smarttags" w:element="place">
        <w:r w:rsidRPr="007C4A54">
          <w:rPr>
            <w:rFonts w:ascii="Calibri" w:hAnsi="Calibri" w:cs="Calibri"/>
            <w:spacing w:val="-3"/>
            <w:sz w:val="24"/>
          </w:rPr>
          <w:t>Wigan</w:t>
        </w:r>
      </w:smartTag>
      <w:r w:rsidRPr="007C4A54">
        <w:rPr>
          <w:rFonts w:ascii="Calibri" w:hAnsi="Calibri" w:cs="Calibri"/>
          <w:spacing w:val="-3"/>
          <w:sz w:val="24"/>
        </w:rPr>
        <w:t xml:space="preserve"> and Leigh Health Services NHS Trust.</w:t>
      </w:r>
    </w:p>
    <w:p w14:paraId="5AFAAF56" w14:textId="77777777" w:rsidR="00EF0183" w:rsidRPr="007C4A54" w:rsidRDefault="00EF0183" w:rsidP="00EF0183">
      <w:pPr>
        <w:tabs>
          <w:tab w:val="left" w:pos="-720"/>
        </w:tabs>
        <w:suppressAutoHyphens/>
        <w:rPr>
          <w:sz w:val="24"/>
          <w:szCs w:val="24"/>
        </w:rPr>
      </w:pPr>
    </w:p>
    <w:p w14:paraId="5E256044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  <w:r w:rsidRPr="007C4A54">
        <w:rPr>
          <w:rFonts w:ascii="Calibri" w:hAnsi="Calibri" w:cs="Calibri"/>
          <w:spacing w:val="-3"/>
          <w:sz w:val="24"/>
        </w:rPr>
        <w:t xml:space="preserve">Beazley, S. (2000) ‘Accessing the Views of Children who do not use the Majority Language’ in </w:t>
      </w:r>
      <w:smartTag w:uri="urn:schemas-microsoft-com:office:smarttags" w:element="City">
        <w:r w:rsidRPr="007C4A54">
          <w:rPr>
            <w:rFonts w:ascii="Calibri" w:hAnsi="Calibri" w:cs="Calibri"/>
            <w:spacing w:val="-3"/>
            <w:sz w:val="24"/>
          </w:rPr>
          <w:t>Moore</w:t>
        </w:r>
      </w:smartTag>
      <w:r w:rsidRPr="007C4A54">
        <w:rPr>
          <w:rFonts w:ascii="Calibri" w:hAnsi="Calibri" w:cs="Calibri"/>
          <w:spacing w:val="-3"/>
          <w:sz w:val="24"/>
        </w:rPr>
        <w:t xml:space="preserve">, M. (ed) Insider Perspectives: Unit 3, MEd Special and </w:t>
      </w:r>
      <w:smartTag w:uri="urn:schemas-microsoft-com:office:smarttags" w:element="place">
        <w:smartTag w:uri="urn:schemas-microsoft-com:office:smarttags" w:element="PlaceName">
          <w:r w:rsidRPr="007C4A54">
            <w:rPr>
              <w:rFonts w:ascii="Calibri" w:hAnsi="Calibri" w:cs="Calibri"/>
              <w:spacing w:val="-3"/>
              <w:sz w:val="24"/>
            </w:rPr>
            <w:t>Inclusive</w:t>
          </w:r>
        </w:smartTag>
        <w:r w:rsidRPr="007C4A54">
          <w:rPr>
            <w:rFonts w:ascii="Calibri" w:hAnsi="Calibri" w:cs="Calibri"/>
            <w:spacing w:val="-3"/>
            <w:sz w:val="24"/>
          </w:rPr>
          <w:t xml:space="preserve"> </w:t>
        </w:r>
        <w:smartTag w:uri="urn:schemas-microsoft-com:office:smarttags" w:element="PlaceName">
          <w:r w:rsidRPr="007C4A54">
            <w:rPr>
              <w:rFonts w:ascii="Calibri" w:hAnsi="Calibri" w:cs="Calibri"/>
              <w:spacing w:val="-3"/>
              <w:sz w:val="24"/>
            </w:rPr>
            <w:t>Education</w:t>
          </w:r>
        </w:smartTag>
        <w:r w:rsidRPr="007C4A54">
          <w:rPr>
            <w:rFonts w:ascii="Calibri" w:hAnsi="Calibri" w:cs="Calibri"/>
            <w:spacing w:val="-3"/>
            <w:sz w:val="24"/>
          </w:rPr>
          <w:t xml:space="preserve"> </w:t>
        </w:r>
        <w:smartTag w:uri="urn:schemas-microsoft-com:office:smarttags" w:element="PlaceName">
          <w:r w:rsidRPr="007C4A54">
            <w:rPr>
              <w:rFonts w:ascii="Calibri" w:hAnsi="Calibri" w:cs="Calibri"/>
              <w:spacing w:val="-3"/>
              <w:sz w:val="24"/>
            </w:rPr>
            <w:t>Sheffield</w:t>
          </w:r>
        </w:smartTag>
        <w:r w:rsidRPr="007C4A54">
          <w:rPr>
            <w:rFonts w:ascii="Calibri" w:hAnsi="Calibri" w:cs="Calibri"/>
            <w:spacing w:val="-3"/>
            <w:sz w:val="24"/>
          </w:rPr>
          <w:t xml:space="preserve"> </w:t>
        </w:r>
        <w:smartTag w:uri="urn:schemas-microsoft-com:office:smarttags" w:element="PlaceType">
          <w:r w:rsidRPr="007C4A54">
            <w:rPr>
              <w:rFonts w:ascii="Calibri" w:hAnsi="Calibri" w:cs="Calibri"/>
              <w:spacing w:val="-3"/>
              <w:sz w:val="24"/>
            </w:rPr>
            <w:t>University</w:t>
          </w:r>
        </w:smartTag>
      </w:smartTag>
      <w:r w:rsidRPr="007C4A54">
        <w:rPr>
          <w:rFonts w:ascii="Calibri" w:hAnsi="Calibri" w:cs="Calibri"/>
          <w:spacing w:val="-3"/>
          <w:sz w:val="24"/>
        </w:rPr>
        <w:t xml:space="preserve"> Publication. pp142-157</w:t>
      </w:r>
    </w:p>
    <w:p w14:paraId="5AEAEB5D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</w:p>
    <w:p w14:paraId="015446C0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  <w:r w:rsidRPr="007C4A54">
        <w:rPr>
          <w:rFonts w:ascii="Calibri" w:hAnsi="Calibri" w:cs="Calibri"/>
          <w:spacing w:val="-3"/>
          <w:sz w:val="24"/>
        </w:rPr>
        <w:t xml:space="preserve">Moore, M., Beazley, S. and </w:t>
      </w:r>
      <w:proofErr w:type="spellStart"/>
      <w:r w:rsidRPr="007C4A54">
        <w:rPr>
          <w:rFonts w:ascii="Calibri" w:hAnsi="Calibri" w:cs="Calibri"/>
          <w:spacing w:val="-3"/>
          <w:sz w:val="24"/>
        </w:rPr>
        <w:t>Maelzer</w:t>
      </w:r>
      <w:proofErr w:type="spellEnd"/>
      <w:r w:rsidRPr="007C4A54">
        <w:rPr>
          <w:rFonts w:ascii="Calibri" w:hAnsi="Calibri" w:cs="Calibri"/>
          <w:spacing w:val="-3"/>
          <w:sz w:val="24"/>
        </w:rPr>
        <w:t>, J. (1998) Researching Disability Issues. Buckingham: Open University Press. 128 pages.</w:t>
      </w:r>
    </w:p>
    <w:p w14:paraId="192ADFCF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</w:p>
    <w:p w14:paraId="1CD8DA8D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  <w:r w:rsidRPr="007C4A54">
        <w:rPr>
          <w:rFonts w:ascii="Calibri" w:hAnsi="Calibri" w:cs="Calibri"/>
          <w:spacing w:val="-3"/>
          <w:sz w:val="24"/>
        </w:rPr>
        <w:t xml:space="preserve">Beazley, S. and </w:t>
      </w:r>
      <w:smartTag w:uri="urn:schemas-microsoft-com:office:smarttags" w:element="place">
        <w:smartTag w:uri="urn:schemas-microsoft-com:office:smarttags" w:element="City">
          <w:r w:rsidRPr="007C4A54">
            <w:rPr>
              <w:rFonts w:ascii="Calibri" w:hAnsi="Calibri" w:cs="Calibri"/>
              <w:spacing w:val="-3"/>
              <w:sz w:val="24"/>
            </w:rPr>
            <w:t>Moore</w:t>
          </w:r>
        </w:smartTag>
      </w:smartTag>
      <w:r w:rsidRPr="007C4A54">
        <w:rPr>
          <w:rFonts w:ascii="Calibri" w:hAnsi="Calibri" w:cs="Calibri"/>
          <w:spacing w:val="-3"/>
          <w:sz w:val="24"/>
        </w:rPr>
        <w:t xml:space="preserve">, M. (1997) ‘Involving Disabled People in Research: a study of inclusion in environmental activities’ in Barnes, C. and Mercer, G. (Eds) Doing Disability Research. </w:t>
      </w:r>
      <w:smartTag w:uri="urn:schemas-microsoft-com:office:smarttags" w:element="place">
        <w:r w:rsidRPr="007C4A54">
          <w:rPr>
            <w:rFonts w:ascii="Calibri" w:hAnsi="Calibri" w:cs="Calibri"/>
            <w:spacing w:val="-3"/>
            <w:sz w:val="24"/>
          </w:rPr>
          <w:t>Leeds</w:t>
        </w:r>
      </w:smartTag>
      <w:r w:rsidRPr="007C4A54">
        <w:rPr>
          <w:rFonts w:ascii="Calibri" w:hAnsi="Calibri" w:cs="Calibri"/>
          <w:spacing w:val="-3"/>
          <w:sz w:val="24"/>
        </w:rPr>
        <w:t xml:space="preserve">: The Disability Press, pp 142-157. </w:t>
      </w:r>
    </w:p>
    <w:p w14:paraId="464503BD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</w:p>
    <w:p w14:paraId="60AD47CE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  <w:r w:rsidRPr="007C4A54">
        <w:rPr>
          <w:rFonts w:ascii="Calibri" w:hAnsi="Calibri" w:cs="Calibri"/>
          <w:spacing w:val="-3"/>
          <w:sz w:val="24"/>
        </w:rPr>
        <w:t>Moore, M. and Beazley, S. (1997) Disabled Fathers Contesting Support, Disability, Pregnancy and Parenthood International, No. 19, pp 5-6.</w:t>
      </w:r>
    </w:p>
    <w:p w14:paraId="72A89FC5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</w:p>
    <w:p w14:paraId="4A064506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  <w:r w:rsidRPr="007C4A54">
        <w:rPr>
          <w:rFonts w:ascii="Calibri" w:hAnsi="Calibri" w:cs="Calibri"/>
          <w:spacing w:val="-3"/>
          <w:sz w:val="24"/>
        </w:rPr>
        <w:t xml:space="preserve">Beazley, S., Moore, M., </w:t>
      </w:r>
      <w:proofErr w:type="spellStart"/>
      <w:r w:rsidRPr="007C4A54">
        <w:rPr>
          <w:rFonts w:ascii="Calibri" w:hAnsi="Calibri" w:cs="Calibri"/>
          <w:spacing w:val="-3"/>
          <w:sz w:val="24"/>
        </w:rPr>
        <w:t>Benzie</w:t>
      </w:r>
      <w:proofErr w:type="spellEnd"/>
      <w:r w:rsidRPr="007C4A54">
        <w:rPr>
          <w:rFonts w:ascii="Calibri" w:hAnsi="Calibri" w:cs="Calibri"/>
          <w:spacing w:val="-3"/>
          <w:sz w:val="24"/>
        </w:rPr>
        <w:t xml:space="preserve">, D., Patient, M., and </w:t>
      </w:r>
      <w:proofErr w:type="spellStart"/>
      <w:r w:rsidRPr="007C4A54">
        <w:rPr>
          <w:rFonts w:ascii="Calibri" w:hAnsi="Calibri" w:cs="Calibri"/>
          <w:spacing w:val="-3"/>
          <w:sz w:val="24"/>
        </w:rPr>
        <w:t>Maelzer</w:t>
      </w:r>
      <w:proofErr w:type="spellEnd"/>
      <w:r w:rsidRPr="007C4A54">
        <w:rPr>
          <w:rFonts w:ascii="Calibri" w:hAnsi="Calibri" w:cs="Calibri"/>
          <w:spacing w:val="-3"/>
          <w:sz w:val="24"/>
        </w:rPr>
        <w:t xml:space="preserve">, J. (1997) Researching Inclusion of Disabled People in Environmental Activities. IOD Occasional Papers: Number 7/97 </w:t>
      </w:r>
      <w:smartTag w:uri="urn:schemas-microsoft-com:office:smarttags" w:element="place">
        <w:smartTag w:uri="urn:schemas-microsoft-com:office:smarttags" w:element="PlaceName">
          <w:r w:rsidRPr="007C4A54">
            <w:rPr>
              <w:rFonts w:ascii="Calibri" w:hAnsi="Calibri" w:cs="Calibri"/>
              <w:spacing w:val="-3"/>
              <w:sz w:val="24"/>
            </w:rPr>
            <w:t>Manchester</w:t>
          </w:r>
        </w:smartTag>
        <w:r w:rsidRPr="007C4A54">
          <w:rPr>
            <w:rFonts w:ascii="Calibri" w:hAnsi="Calibri" w:cs="Calibri"/>
            <w:spacing w:val="-3"/>
            <w:sz w:val="24"/>
          </w:rPr>
          <w:t xml:space="preserve"> </w:t>
        </w:r>
        <w:smartTag w:uri="urn:schemas-microsoft-com:office:smarttags" w:element="PlaceName">
          <w:r w:rsidRPr="007C4A54">
            <w:rPr>
              <w:rFonts w:ascii="Calibri" w:hAnsi="Calibri" w:cs="Calibri"/>
              <w:spacing w:val="-3"/>
              <w:sz w:val="24"/>
            </w:rPr>
            <w:t>Metropolitan</w:t>
          </w:r>
        </w:smartTag>
        <w:r w:rsidRPr="007C4A54">
          <w:rPr>
            <w:rFonts w:ascii="Calibri" w:hAnsi="Calibri" w:cs="Calibri"/>
            <w:spacing w:val="-3"/>
            <w:sz w:val="24"/>
          </w:rPr>
          <w:t xml:space="preserve"> </w:t>
        </w:r>
        <w:smartTag w:uri="urn:schemas-microsoft-com:office:smarttags" w:element="PlaceType">
          <w:r w:rsidRPr="007C4A54">
            <w:rPr>
              <w:rFonts w:ascii="Calibri" w:hAnsi="Calibri" w:cs="Calibri"/>
              <w:spacing w:val="-3"/>
              <w:sz w:val="24"/>
            </w:rPr>
            <w:t>University</w:t>
          </w:r>
        </w:smartTag>
      </w:smartTag>
      <w:r w:rsidRPr="007C4A54">
        <w:rPr>
          <w:rFonts w:ascii="Calibri" w:hAnsi="Calibri" w:cs="Calibri"/>
          <w:spacing w:val="-3"/>
          <w:sz w:val="24"/>
        </w:rPr>
        <w:t xml:space="preserve"> ISBN 1-900139-60-X.</w:t>
      </w:r>
    </w:p>
    <w:p w14:paraId="6D92C5C7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</w:p>
    <w:p w14:paraId="32BA51E3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  <w:r w:rsidRPr="007C4A54">
        <w:rPr>
          <w:rFonts w:ascii="Calibri" w:hAnsi="Calibri" w:cs="Calibri"/>
          <w:spacing w:val="-3"/>
          <w:sz w:val="24"/>
        </w:rPr>
        <w:t xml:space="preserve">Skelton, J., </w:t>
      </w:r>
      <w:smartTag w:uri="urn:schemas-microsoft-com:office:smarttags" w:element="place">
        <w:smartTag w:uri="urn:schemas-microsoft-com:office:smarttags" w:element="City">
          <w:r w:rsidRPr="007C4A54">
            <w:rPr>
              <w:rFonts w:ascii="Calibri" w:hAnsi="Calibri" w:cs="Calibri"/>
              <w:spacing w:val="-3"/>
              <w:sz w:val="24"/>
            </w:rPr>
            <w:t>Moore</w:t>
          </w:r>
        </w:smartTag>
      </w:smartTag>
      <w:r w:rsidRPr="007C4A54">
        <w:rPr>
          <w:rFonts w:ascii="Calibri" w:hAnsi="Calibri" w:cs="Calibri"/>
          <w:spacing w:val="-3"/>
          <w:sz w:val="24"/>
        </w:rPr>
        <w:t xml:space="preserve">, M., Beazley, S., Patient, M. and </w:t>
      </w:r>
      <w:proofErr w:type="spellStart"/>
      <w:r w:rsidRPr="007C4A54">
        <w:rPr>
          <w:rFonts w:ascii="Calibri" w:hAnsi="Calibri" w:cs="Calibri"/>
          <w:spacing w:val="-3"/>
          <w:sz w:val="24"/>
        </w:rPr>
        <w:t>Maelzer</w:t>
      </w:r>
      <w:proofErr w:type="spellEnd"/>
      <w:r w:rsidRPr="007C4A54">
        <w:rPr>
          <w:rFonts w:ascii="Calibri" w:hAnsi="Calibri" w:cs="Calibri"/>
          <w:spacing w:val="-3"/>
          <w:sz w:val="24"/>
        </w:rPr>
        <w:t xml:space="preserve">, J. (1997) Listening to Older Caregivers: Research into Aspirations for Support IOD Occasional Papers: Number 8/97. </w:t>
      </w:r>
      <w:smartTag w:uri="urn:schemas-microsoft-com:office:smarttags" w:element="place">
        <w:smartTag w:uri="urn:schemas-microsoft-com:office:smarttags" w:element="City">
          <w:r w:rsidRPr="007C4A54">
            <w:rPr>
              <w:rFonts w:ascii="Calibri" w:hAnsi="Calibri" w:cs="Calibri"/>
              <w:spacing w:val="-3"/>
              <w:sz w:val="24"/>
            </w:rPr>
            <w:t>Manchester</w:t>
          </w:r>
        </w:smartTag>
      </w:smartTag>
      <w:r w:rsidRPr="007C4A54">
        <w:rPr>
          <w:rFonts w:ascii="Calibri" w:hAnsi="Calibri" w:cs="Calibri"/>
          <w:spacing w:val="-3"/>
          <w:sz w:val="24"/>
        </w:rPr>
        <w:t xml:space="preserve"> Metropolitan University ISBN  1-900139-65-0 </w:t>
      </w:r>
    </w:p>
    <w:p w14:paraId="30E44F34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</w:p>
    <w:p w14:paraId="41BF3A48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  <w:r w:rsidRPr="007C4A54">
        <w:rPr>
          <w:rFonts w:ascii="Calibri" w:hAnsi="Calibri" w:cs="Calibri"/>
          <w:spacing w:val="-3"/>
          <w:sz w:val="24"/>
        </w:rPr>
        <w:t xml:space="preserve">Moore, M. and Beazley, S. (1996) ‘Split Family Life’ in M. Moore, J. Sixsmith and K. Knowles (Eds) Children’s Reflections on Family Life. </w:t>
      </w:r>
      <w:smartTag w:uri="urn:schemas-microsoft-com:office:smarttags" w:element="place">
        <w:smartTag w:uri="urn:schemas-microsoft-com:office:smarttags" w:element="City">
          <w:r w:rsidRPr="007C4A54">
            <w:rPr>
              <w:rFonts w:ascii="Calibri" w:hAnsi="Calibri" w:cs="Calibri"/>
              <w:spacing w:val="-3"/>
              <w:sz w:val="24"/>
            </w:rPr>
            <w:t>London</w:t>
          </w:r>
        </w:smartTag>
      </w:smartTag>
      <w:r w:rsidRPr="007C4A54">
        <w:rPr>
          <w:rFonts w:ascii="Calibri" w:hAnsi="Calibri" w:cs="Calibri"/>
          <w:spacing w:val="-3"/>
          <w:sz w:val="24"/>
        </w:rPr>
        <w:t>: Falmer, pp 66-80</w:t>
      </w:r>
    </w:p>
    <w:p w14:paraId="602BC56E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</w:p>
    <w:p w14:paraId="0A41EEAC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  <w:r w:rsidRPr="007C4A54">
        <w:rPr>
          <w:rFonts w:ascii="Calibri" w:hAnsi="Calibri" w:cs="Calibri"/>
          <w:spacing w:val="-3"/>
          <w:sz w:val="24"/>
        </w:rPr>
        <w:t>Beazley, S. and Moore, M. (1996) ‘Family lives of hearing children with Deaf parents’ in M. Moore, J. Sixsmith and K. Knowles (Eds) Children’s Reflections on Family Life. London: Falmer, pp 81-99</w:t>
      </w:r>
    </w:p>
    <w:p w14:paraId="1E6DEA91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</w:p>
    <w:p w14:paraId="79CC8B59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  <w:r w:rsidRPr="007C4A54">
        <w:rPr>
          <w:rFonts w:ascii="Calibri" w:hAnsi="Calibri" w:cs="Calibri"/>
          <w:spacing w:val="-3"/>
          <w:sz w:val="24"/>
        </w:rPr>
        <w:t xml:space="preserve">Beazley, S. and Moore, M. (1995) Deaf Children, Their Families and Professionals: Dismantling Barriers. </w:t>
      </w:r>
      <w:smartTag w:uri="urn:schemas-microsoft-com:office:smarttags" w:element="place">
        <w:smartTag w:uri="urn:schemas-microsoft-com:office:smarttags" w:element="City">
          <w:r w:rsidRPr="007C4A54">
            <w:rPr>
              <w:rFonts w:ascii="Calibri" w:hAnsi="Calibri" w:cs="Calibri"/>
              <w:spacing w:val="-3"/>
              <w:sz w:val="24"/>
            </w:rPr>
            <w:t>London</w:t>
          </w:r>
        </w:smartTag>
      </w:smartTag>
      <w:r w:rsidRPr="007C4A54">
        <w:rPr>
          <w:rFonts w:ascii="Calibri" w:hAnsi="Calibri" w:cs="Calibri"/>
          <w:spacing w:val="-3"/>
          <w:sz w:val="24"/>
        </w:rPr>
        <w:t xml:space="preserve">: David Fulton. 160 pages.  </w:t>
      </w:r>
      <w:hyperlink r:id="rId11" w:anchor="v=onepage&amp;q=deaf%20children%20their%20families%20and%20professionals&amp;f=false" w:history="1">
        <w:r w:rsidRPr="007C4A54">
          <w:rPr>
            <w:rFonts w:ascii="Calibri" w:hAnsi="Calibri" w:cs="Calibri"/>
            <w:color w:val="0000FF"/>
            <w:spacing w:val="-3"/>
            <w:sz w:val="24"/>
            <w:u w:val="single"/>
          </w:rPr>
          <w:t>ISBN 1-85346-354-X</w:t>
        </w:r>
      </w:hyperlink>
    </w:p>
    <w:p w14:paraId="370ACAE5" w14:textId="77777777" w:rsidR="00EF0183" w:rsidRPr="007C4A54" w:rsidRDefault="00EF0183" w:rsidP="00EF0183">
      <w:pPr>
        <w:spacing w:before="4" w:line="283" w:lineRule="exact"/>
        <w:outlineLvl w:val="1"/>
        <w:rPr>
          <w:rFonts w:ascii="Calibri" w:hAnsi="Calibri" w:cs="Calibri"/>
          <w:sz w:val="24"/>
        </w:rPr>
      </w:pPr>
    </w:p>
    <w:p w14:paraId="34168CE2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  <w:r w:rsidRPr="007C4A54">
        <w:rPr>
          <w:rFonts w:ascii="Calibri" w:hAnsi="Calibri" w:cs="Calibri"/>
          <w:spacing w:val="-3"/>
          <w:sz w:val="24"/>
        </w:rPr>
        <w:t xml:space="preserve">Beazley, S. (1992) ‘Social skills group work with deaf people’ in </w:t>
      </w:r>
      <w:proofErr w:type="spellStart"/>
      <w:r w:rsidRPr="007C4A54">
        <w:rPr>
          <w:rFonts w:ascii="Calibri" w:hAnsi="Calibri" w:cs="Calibri"/>
          <w:spacing w:val="-3"/>
          <w:sz w:val="24"/>
        </w:rPr>
        <w:t>Fawcus</w:t>
      </w:r>
      <w:proofErr w:type="spellEnd"/>
      <w:r w:rsidRPr="007C4A54">
        <w:rPr>
          <w:rFonts w:ascii="Calibri" w:hAnsi="Calibri" w:cs="Calibri"/>
          <w:spacing w:val="-3"/>
          <w:sz w:val="24"/>
        </w:rPr>
        <w:t xml:space="preserve">, M. (Ed) Group Encounters in </w:t>
      </w:r>
      <w:r w:rsidRPr="007C4A54">
        <w:rPr>
          <w:rFonts w:ascii="Calibri" w:hAnsi="Calibri" w:cs="Calibri"/>
          <w:spacing w:val="-3"/>
          <w:sz w:val="24"/>
        </w:rPr>
        <w:tab/>
        <w:t xml:space="preserve">Speech and Language Therapy. </w:t>
      </w:r>
      <w:proofErr w:type="spellStart"/>
      <w:r w:rsidRPr="007C4A54">
        <w:rPr>
          <w:rFonts w:ascii="Calibri" w:hAnsi="Calibri" w:cs="Calibri"/>
          <w:spacing w:val="-3"/>
          <w:sz w:val="24"/>
        </w:rPr>
        <w:t>Whurr</w:t>
      </w:r>
      <w:proofErr w:type="spellEnd"/>
      <w:r w:rsidRPr="007C4A54">
        <w:rPr>
          <w:rFonts w:ascii="Calibri" w:hAnsi="Calibri" w:cs="Calibri"/>
          <w:spacing w:val="-3"/>
          <w:sz w:val="24"/>
        </w:rPr>
        <w:t xml:space="preserve"> Publications</w:t>
      </w:r>
    </w:p>
    <w:p w14:paraId="60277DD6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</w:p>
    <w:p w14:paraId="66135C5F" w14:textId="77777777" w:rsidR="00EF0183" w:rsidRPr="007C4A54" w:rsidRDefault="00EF0183" w:rsidP="00EF0183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4"/>
        </w:rPr>
      </w:pPr>
      <w:r w:rsidRPr="007C4A54">
        <w:rPr>
          <w:rFonts w:ascii="Calibri" w:hAnsi="Calibri" w:cs="Calibri"/>
          <w:spacing w:val="-3"/>
          <w:sz w:val="24"/>
        </w:rPr>
        <w:t xml:space="preserve">Moore, M. and Beazley, S. (1992) The Post-School Reflections of Young Deaf People. </w:t>
      </w:r>
      <w:smartTag w:uri="urn:schemas-microsoft-com:office:smarttags" w:element="place">
        <w:smartTag w:uri="urn:schemas-microsoft-com:office:smarttags" w:element="City">
          <w:r w:rsidRPr="007C4A54">
            <w:rPr>
              <w:rFonts w:ascii="Calibri" w:hAnsi="Calibri" w:cs="Calibri"/>
              <w:spacing w:val="-3"/>
              <w:sz w:val="24"/>
            </w:rPr>
            <w:t>Manchester</w:t>
          </w:r>
        </w:smartTag>
      </w:smartTag>
      <w:r w:rsidRPr="007C4A54">
        <w:rPr>
          <w:rFonts w:ascii="Calibri" w:hAnsi="Calibri" w:cs="Calibri"/>
          <w:spacing w:val="-3"/>
          <w:sz w:val="24"/>
        </w:rPr>
        <w:t xml:space="preserve"> Polytechnic In-Schools Commissioned Research Report. </w:t>
      </w:r>
    </w:p>
    <w:p w14:paraId="02066EA4" w14:textId="77777777" w:rsidR="006D20AB" w:rsidRDefault="006D20AB"/>
    <w:sectPr w:rsidR="006D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C7"/>
    <w:rsid w:val="006D20AB"/>
    <w:rsid w:val="00836FC6"/>
    <w:rsid w:val="00CE67C7"/>
    <w:rsid w:val="00E101AE"/>
    <w:rsid w:val="00E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9C120-9C44-4ACC-9FAF-D5140E99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utledge.com/books/details/978041561408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09687599.2013.8166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utledge.com/books/details/9780415729239/" TargetMode="External"/><Relationship Id="rId11" Type="http://schemas.openxmlformats.org/officeDocument/2006/relationships/hyperlink" Target="http://books.google.co.uk/books?hl=en&amp;lr=&amp;id=oG8uAgAAQBAJ&amp;oi=fnd&amp;pg=PP1&amp;dq=deaf+children+their+families+and+professionals&amp;ots=PYvSNOdYiV&amp;sig=fBpZpjhfj00ztA0WEdAegJb347I" TargetMode="External"/><Relationship Id="rId5" Type="http://schemas.openxmlformats.org/officeDocument/2006/relationships/hyperlink" Target="https://doi.org/10.1179/1557069X15Y.0000000010" TargetMode="External"/><Relationship Id="rId10" Type="http://schemas.openxmlformats.org/officeDocument/2006/relationships/hyperlink" Target="http://www.BATOD.org.uk" TargetMode="External"/><Relationship Id="rId4" Type="http://schemas.openxmlformats.org/officeDocument/2006/relationships/hyperlink" Target="https://doi.org/10.1177/1525740117741170" TargetMode="External"/><Relationship Id="rId9" Type="http://schemas.openxmlformats.org/officeDocument/2006/relationships/hyperlink" Target="http://eu.wiley.com/WileyCDA/WileyTitle/productCd-047074329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4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Ruth Merritt</cp:lastModifiedBy>
  <cp:revision>2</cp:revision>
  <dcterms:created xsi:type="dcterms:W3CDTF">2021-03-10T08:22:00Z</dcterms:created>
  <dcterms:modified xsi:type="dcterms:W3CDTF">2021-03-10T08:22:00Z</dcterms:modified>
</cp:coreProperties>
</file>